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09" w:rsidRPr="00B16D09" w:rsidRDefault="00B16D09" w:rsidP="00B16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ngsana New" w:eastAsia="Times New Roman" w:hAnsi="Angsana New" w:cs="Angsana New"/>
          <w:color w:val="000000"/>
          <w:sz w:val="28"/>
        </w:rPr>
      </w:pPr>
      <w:r w:rsidRPr="00B16D09">
        <w:rPr>
          <w:rFonts w:ascii="AngsanaUPC" w:eastAsia="Times New Roman" w:hAnsi="AngsanaUPC" w:cs="AngsanaUPC"/>
          <w:color w:val="000000"/>
          <w:sz w:val="24"/>
          <w:szCs w:val="24"/>
          <w:cs/>
        </w:rPr>
        <w:t>พระราชบัญญัติ</w:t>
      </w:r>
    </w:p>
    <w:p w:rsidR="00B16D09" w:rsidRPr="00B16D09" w:rsidRDefault="00B16D09" w:rsidP="00B16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ngsana New" w:eastAsia="Times New Roman" w:hAnsi="Angsana New" w:cs="Angsana New"/>
          <w:color w:val="000000"/>
          <w:sz w:val="28"/>
        </w:rPr>
      </w:pPr>
      <w:r w:rsidRPr="00B16D09">
        <w:rPr>
          <w:rFonts w:ascii="AngsanaUPC" w:eastAsia="Times New Roman" w:hAnsi="AngsanaUPC" w:cs="AngsanaUPC"/>
          <w:color w:val="000000"/>
          <w:sz w:val="24"/>
          <w:szCs w:val="24"/>
          <w:cs/>
        </w:rPr>
        <w:t>ระเบียบบริหารงานบุคคลส่วนท้องถิ่น</w:t>
      </w:r>
    </w:p>
    <w:p w:rsidR="00B16D09" w:rsidRPr="00B16D09" w:rsidRDefault="00B16D09" w:rsidP="00B16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ngsana New" w:eastAsia="Times New Roman" w:hAnsi="Angsana New" w:cs="Angsana New"/>
          <w:color w:val="000000"/>
          <w:sz w:val="28"/>
        </w:rPr>
      </w:pPr>
      <w:r w:rsidRPr="00B16D09">
        <w:rPr>
          <w:rFonts w:ascii="AngsanaUPC" w:eastAsia="Times New Roman" w:hAnsi="AngsanaUPC" w:cs="AngsanaUPC"/>
          <w:color w:val="000000"/>
          <w:sz w:val="24"/>
          <w:szCs w:val="24"/>
          <w:cs/>
        </w:rPr>
        <w:t xml:space="preserve">พ.ศ. </w:t>
      </w:r>
      <w:r w:rsidRPr="00B16D09">
        <w:rPr>
          <w:rFonts w:ascii="AngsanaUPC" w:eastAsia="Times New Roman" w:hAnsi="AngsanaUPC" w:cs="AngsanaUPC"/>
          <w:color w:val="000000"/>
          <w:sz w:val="24"/>
          <w:szCs w:val="24"/>
        </w:rPr>
        <w:t>2542</w:t>
      </w:r>
    </w:p>
    <w:p w:rsidR="00B16D09" w:rsidRPr="00B16D09" w:rsidRDefault="00B16D09" w:rsidP="00B16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ngsana New" w:eastAsia="Times New Roman" w:hAnsi="Angsana New" w:cs="Angsana New"/>
          <w:color w:val="000000"/>
          <w:sz w:val="28"/>
        </w:rPr>
      </w:pPr>
      <w:r w:rsidRPr="00B16D09">
        <w:rPr>
          <w:rFonts w:ascii="AngsanaUPC" w:eastAsia="Times New Roman" w:hAnsi="AngsanaUPC" w:cs="AngsanaUPC"/>
          <w:color w:val="000000"/>
          <w:sz w:val="24"/>
          <w:szCs w:val="24"/>
          <w:cs/>
        </w:rPr>
        <w:t xml:space="preserve">ภูมิพลอดุลยเดช </w:t>
      </w:r>
      <w:proofErr w:type="spellStart"/>
      <w:r w:rsidRPr="00B16D09">
        <w:rPr>
          <w:rFonts w:ascii="AngsanaUPC" w:eastAsia="Times New Roman" w:hAnsi="AngsanaUPC" w:cs="AngsanaUPC"/>
          <w:color w:val="000000"/>
          <w:sz w:val="24"/>
          <w:szCs w:val="24"/>
          <w:cs/>
        </w:rPr>
        <w:t>ป.ร</w:t>
      </w:r>
      <w:proofErr w:type="spellEnd"/>
      <w:r w:rsidRPr="00B16D09">
        <w:rPr>
          <w:rFonts w:ascii="AngsanaUPC" w:eastAsia="Times New Roman" w:hAnsi="AngsanaUPC" w:cs="AngsanaUPC"/>
          <w:color w:val="000000"/>
          <w:sz w:val="24"/>
          <w:szCs w:val="24"/>
          <w:cs/>
        </w:rPr>
        <w:t>.</w:t>
      </w:r>
    </w:p>
    <w:p w:rsidR="00B16D09" w:rsidRPr="00B16D09" w:rsidRDefault="00B16D09" w:rsidP="00B16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ngsana New" w:eastAsia="Times New Roman" w:hAnsi="Angsana New" w:cs="Angsana New"/>
          <w:color w:val="000000"/>
          <w:sz w:val="28"/>
        </w:rPr>
      </w:pPr>
      <w:r w:rsidRPr="00B16D09">
        <w:rPr>
          <w:rFonts w:ascii="AngsanaUPC" w:eastAsia="Times New Roman" w:hAnsi="AngsanaUPC" w:cs="AngsanaUPC"/>
          <w:color w:val="000000"/>
          <w:sz w:val="24"/>
          <w:szCs w:val="24"/>
          <w:cs/>
        </w:rPr>
        <w:t xml:space="preserve">ให้ไว้ ณ วันที่ </w:t>
      </w:r>
      <w:r w:rsidRPr="00B16D09">
        <w:rPr>
          <w:rFonts w:ascii="AngsanaUPC" w:eastAsia="Times New Roman" w:hAnsi="AngsanaUPC" w:cs="AngsanaUPC"/>
          <w:color w:val="000000"/>
          <w:sz w:val="24"/>
          <w:szCs w:val="24"/>
        </w:rPr>
        <w:t xml:space="preserve">18 </w:t>
      </w:r>
      <w:r w:rsidRPr="00B16D09">
        <w:rPr>
          <w:rFonts w:ascii="AngsanaUPC" w:eastAsia="Times New Roman" w:hAnsi="AngsanaUPC" w:cs="AngsanaUPC"/>
          <w:color w:val="000000"/>
          <w:sz w:val="24"/>
          <w:szCs w:val="24"/>
          <w:cs/>
        </w:rPr>
        <w:t xml:space="preserve">พฤศจิกายน พ.ศ. </w:t>
      </w:r>
      <w:r w:rsidRPr="00B16D09">
        <w:rPr>
          <w:rFonts w:ascii="AngsanaUPC" w:eastAsia="Times New Roman" w:hAnsi="AngsanaUPC" w:cs="AngsanaUPC"/>
          <w:color w:val="000000"/>
          <w:sz w:val="24"/>
          <w:szCs w:val="24"/>
        </w:rPr>
        <w:t>2542</w:t>
      </w:r>
    </w:p>
    <w:p w:rsidR="00B16D09" w:rsidRPr="00B16D09" w:rsidRDefault="00B16D09" w:rsidP="00B16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ngsana New" w:eastAsia="Times New Roman" w:hAnsi="Angsana New" w:cs="Angsana New"/>
          <w:color w:val="000000"/>
          <w:sz w:val="28"/>
        </w:rPr>
      </w:pPr>
      <w:r w:rsidRPr="00B16D09">
        <w:rPr>
          <w:rFonts w:ascii="AngsanaUPC" w:eastAsia="Times New Roman" w:hAnsi="AngsanaUPC" w:cs="AngsanaUPC"/>
          <w:color w:val="000000"/>
          <w:sz w:val="24"/>
          <w:szCs w:val="24"/>
        </w:rPr>
        <w:t xml:space="preserve"> </w:t>
      </w:r>
      <w:r w:rsidRPr="00B16D09">
        <w:rPr>
          <w:rFonts w:ascii="AngsanaUPC" w:eastAsia="Times New Roman" w:hAnsi="AngsanaUPC" w:cs="AngsanaUPC"/>
          <w:color w:val="000000"/>
          <w:sz w:val="24"/>
          <w:szCs w:val="24"/>
          <w:cs/>
        </w:rPr>
        <w:t xml:space="preserve">เป็นปีที่ </w:t>
      </w:r>
      <w:r w:rsidRPr="00B16D09">
        <w:rPr>
          <w:rFonts w:ascii="AngsanaUPC" w:eastAsia="Times New Roman" w:hAnsi="AngsanaUPC" w:cs="AngsanaUPC"/>
          <w:color w:val="000000"/>
          <w:sz w:val="24"/>
          <w:szCs w:val="24"/>
        </w:rPr>
        <w:t xml:space="preserve">54 </w:t>
      </w:r>
      <w:r w:rsidRPr="00B16D09">
        <w:rPr>
          <w:rFonts w:ascii="AngsanaUPC" w:eastAsia="Times New Roman" w:hAnsi="AngsanaUPC" w:cs="AngsanaUPC"/>
          <w:color w:val="000000"/>
          <w:sz w:val="24"/>
          <w:szCs w:val="24"/>
          <w:cs/>
        </w:rPr>
        <w:t>ในรัชกาลปัจจุบัน</w:t>
      </w:r>
    </w:p>
    <w:p w:rsidR="00B16D09" w:rsidRPr="00B16D09" w:rsidRDefault="00B16D09" w:rsidP="00B16D0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พระบาทสมเด็จพระ</w:t>
      </w:r>
      <w:proofErr w:type="spellStart"/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ปรมินท</w:t>
      </w:r>
      <w:proofErr w:type="spellEnd"/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รมหาภูมิพลอดุลยเดช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มีพระบรมราชโองการโปรดเกล้า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ฯ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ให้ประกาศว่าโดยที่เป็นการสมควรมีกฎหมาย ว่าด้วยระเบียบบริหารงานบุคคลส่วนท้องถิ่น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จึงทรงพระกรุณาโปรดเกล้า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ฯ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ให้ตราพระราชบัญญัติขึ้นไว้โดยคำแนะนำและยินยอมของรัฐสภา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ดังต่อไปนี้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พระราชบัญญัตินี้เรียกว่า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"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พระราชบัญญัติระเบียบบริหารงานบุคคลส่วนท้องถิ่น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พ.ศ.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2542"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2*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พระราชบัญญัตินี้ให้ใช้บังคับตั้งแต่วันถัดจากวันประกาศในราชกิจจา</w:t>
      </w:r>
      <w:proofErr w:type="spellStart"/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นุเบกษา</w:t>
      </w:r>
      <w:proofErr w:type="spellEnd"/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เป็นต้นไป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*[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รก.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2542/120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ก/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1/29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พฤศจิกายน.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2542]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3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ในพระราชบัญญัตินี้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"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องค์กรปกครองส่วนท้องถิ่น"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หมายความว่า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องค์การบริหารส่วนจังหวัดเทศบาล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องค์การบริหารส่วนตำบล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กรุงเทพมหานคร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 xml:space="preserve">  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เมืองพัทยา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และองค์กรปกครองส่วนท้องถิ่นอื่นที่มีกฎหมายจัดตั้ง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"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พนักงานส่วนท้องถิ่น"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หมายความว่า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ข้าราชการองค์การบริหารส่วนจังหวัดพนักงานเทศบาล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พนักงานส่วนตำบล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ข้าราชการกรุงเทพมหานคร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พนักงานเมืองพัทยา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 xml:space="preserve">  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และข้าราชการหรือพนักงานขององค์กรปกครองส่วนท้องถิ่นอื่นที่มีกฎหมายจัดตั้ง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ซึ่งได้รับการบรรจุและแต่งตั้งให้ปฏิบัติราชการโดยได้รับเงินเดือนจากงบประมาณ หมวดเงินเดือนขององค์กรปกครองส่วนท้องถิ่น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หรือจากเงินงบประมาณ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หมวดเงินอุดหนุนของรัฐบาลที่ให้แก่องค์กรปกครองส่วนท้องถิ่น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และองค์กรปกครองส่วนท้องถิ่น นำมาจัดเป็นเงินเดือนของข้าราชการหรือพนักงานส่วนท้องถิ่น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4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ให้รัฐมนตรีว่าการกระทรวงมหาดไทยรักษาการตามพระราชบัญญัตินี้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</w:p>
    <w:p w:rsidR="00B16D09" w:rsidRPr="00B16D09" w:rsidRDefault="00B16D09" w:rsidP="00B16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ngsana New" w:eastAsia="Times New Roman" w:hAnsi="Angsana New" w:cs="Angsana New"/>
          <w:color w:val="000000"/>
          <w:sz w:val="28"/>
        </w:rPr>
      </w:pPr>
      <w:r w:rsidRPr="00B16D09">
        <w:rPr>
          <w:rFonts w:ascii="AngsanaUPC" w:eastAsia="Times New Roman" w:hAnsi="AngsanaUPC" w:cs="AngsanaUPC"/>
          <w:color w:val="000000"/>
          <w:sz w:val="24"/>
          <w:szCs w:val="24"/>
          <w:cs/>
        </w:rPr>
        <w:t xml:space="preserve">หมวด </w:t>
      </w:r>
      <w:r w:rsidRPr="00B16D09">
        <w:rPr>
          <w:rFonts w:ascii="AngsanaUPC" w:eastAsia="Times New Roman" w:hAnsi="AngsanaUPC" w:cs="AngsanaUPC"/>
          <w:color w:val="000000"/>
          <w:sz w:val="24"/>
          <w:szCs w:val="24"/>
        </w:rPr>
        <w:t>1</w:t>
      </w:r>
    </w:p>
    <w:p w:rsidR="00B16D09" w:rsidRPr="00B16D09" w:rsidRDefault="00B16D09" w:rsidP="00B16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ngsana New" w:eastAsia="Times New Roman" w:hAnsi="Angsana New" w:cs="Angsana New"/>
          <w:color w:val="000000"/>
          <w:sz w:val="28"/>
        </w:rPr>
      </w:pPr>
      <w:r w:rsidRPr="00B16D09">
        <w:rPr>
          <w:rFonts w:ascii="AngsanaUPC" w:eastAsia="Times New Roman" w:hAnsi="AngsanaUPC" w:cs="AngsanaUPC"/>
          <w:color w:val="000000"/>
          <w:sz w:val="24"/>
          <w:szCs w:val="24"/>
          <w:cs/>
        </w:rPr>
        <w:t>การบริหารงานบุคคลในองค์การบริหารส่วนจังหวัด</w:t>
      </w:r>
    </w:p>
    <w:p w:rsidR="00B16D09" w:rsidRPr="00B16D09" w:rsidRDefault="00B16D09" w:rsidP="00B16D0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5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ในองค์การบริหารส่วนจังหวัดแต่ละแห่ง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ให้มีคณะกรรมการข้าราชการองค์การบริหารส่วนจังหวัดคณะหนึ่ง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ประกอบด้วย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(1)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ผู้ว่าราชการจังหวัดเป็นประธาน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(2)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หัวหน้าส่วนราชการประจำจังหวัดจำนวนสามคนจากส่วนราชการในจังหวัดนั้น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ซึ่งผู้ว่าราชการจังหวัดประกาศกำหนด ว่าเป็นส่วนราชการที่เกี่ยวข้อง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ทั้งนี้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ในกรณีจำเป็นเพื่อประโยชน์ในการบริหารงานบุคคล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ผู้ว่าราชการจังหวัดจะประกาศเปลี่ยนแปลงการกำหนดส่วนราชการที่เกี่ยวข้องเมื่อใดก็ได้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(3)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ผู้แทนองค์การบริหารส่วนจังหวัดจำนวนสี่คน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ประกอบด้วย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นายกองค์การบริหารส่วนจังหวัด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สมาชิกสภาองค์การบริหารส่วนจังหวัด ซึ่งสภาองค์การบริหารส่วนจังหวัดคัดเลือกจำนวนหนึ่งคน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ปลัดองค์การบริหารส่วนจังหวัด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และผู้แทนข้าราชการองค์การบริหารส่วนจังหวัดซึ่งคัดเลือกกันเองจำนวนหนึ่งคน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(4)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ผู้ทรงคุณวุฒิจำนวนสี่คน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ซึ่งคัดเลือกจากบุคคลซึ่งมีความรู้ความเชี่ยวชาญในด้านการบริหารงานท้องถิ่น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ด้านการบริหารงานบุคคล ด้านระบบราชการ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ด้านการบริหารและการจัดการหรือด้านอื่นที่จะเป็นประโยชน์แก่การบริหารงานบุคคล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lastRenderedPageBreak/>
        <w:t>ขององค์การบริหารส่วนจังหวัด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การคัดเลือกกรรมการผู้ทรงคุณวุฒิตาม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(4)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ให้กรรมการตาม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(1)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(2)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เสนอรายชื่อบุคคลจำนวนหกคน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และกรรมการตาม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(3)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เสนอรายชื่อบุคคลจำนวนหกคน และให้บุคคลทั้งสิบสองคนดังกล่าวประชุมเพื่อคัดเลือกกันเองให้เหลือสี่คน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วิธีการคัดเลือกผู้แทนข้าราชการองค์การบริหารส่วนจังหวัดและผู้ทรงคุณวุฒิให้เป็นไปตามหลักเกณฑ์และเงื่อนไข ที่คณะกรรมการกลางข้าราชการองค์การบริหารส่วนจังหวัดกำหนด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ผู้ว่าราชการจังหวัดมีหน้าที่ดำเนินการจัดให้มีการคัดเลือกผู้แทนข้าราชการองค์การบริหารส่วนจังหวั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ให้ปลัดองค์การบริหารส่วนจังหวัดเป็นเลขานุการคณะกรรมการข้าราชการองค์การบริหารส่วนจังหวัด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6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กรรมการผู้ทรงคุณวุฒิต้องมีคุณสมบัติและไม่มีลักษณะต้องห้ามดังต่อไปนี้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(1)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มีสัญชาติไทย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(2)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มีอายุไม่ต่ำกว่าสี่สิบปีบริบูรณ์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(3)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ไม่เป็นข้าราชการซึ่งมีตำแหน่งหรือเงินเดือนประจำ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(4)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ไม่เป็นพนักงานหรือลูกจ้างของหน่วยราชการ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หน่วยงานของรัฐ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รัฐวิสาหกิจหรือองค์กรปกครองส่วนท้องถิ่น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(5)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ไม่เป็นผู้ดำรงตำแหน่งทางการเมือง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(6)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ไม่เป็นสมาชิกสภาท้องถิ่นหรือผู้บริหารท้องถิ่น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(7)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ไม่เป็นเจ้าหน้าที่หรือผู้มีตำแหน่งใด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ๆ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ในพรรคการเมือง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บุคคลซึ่งได้รับการคัดเลือกเป็นกรรมการผู้ทรงคุณวุฒิต้องเป็นผู้มีชื่ออยู่ในทะเบียนบ้าน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ในเขตจังหวัดนั้นเป็นเวลาติดต่อกัน ไม่น้อยกว่าหนึ่งปีนับถึงวันที่ได้รับการเสนอชื่อ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7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รรมการซึ่งเป็นผู้แทนข้าราชการองค์การบริหารส่วนจังหวัดและกรรมการผู้ทรงคุณวุฒิมีวาระอยู่ในตำแหน่งคราวละสี่ปี และอาจได้รับคัดเลือกอีกได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ถ้ากรรมการซึ่งเป็นผู้แทนข้าราชการองค์การบริหารส่วนจังหวัดหรือกรรมการผู้ทรงคุณวุฒิว่างลงให้ดำเนินการคัดเลือกกรรมการ แทนตำแหน่งที่ว่างโดยเร็ว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ตามหลักเกณฑ์และเงื่อนไขในมาตรา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5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ให้กรรมการซึ่งได้รับการคัดเลือกมีวาระอยู่ในตำแหน่งเท่ากับระยะเวลาที่เหลืออยู่ของผู้ซึ่งตนแท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นระหว่างที่ยังมิได้คัดเลือกกรรมการแทนตำแหน่งที่ว่างตามวรรคสองและยังมีกรรมการเหลืออยู่เกินกึ่งหนึ่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ให้กรรมการที่เหลืออยู่ปฏิบัติหน้าที่ต่อไปได้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8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รรมการซึ่งเป็นผู้แทนข้าราชการองค์การบริหารส่วนจังหวัดพ้นจากตำแหน่งก่อนวาระเมื่อลาออกโดยยื่นหนังสือลาออกต่อประธานกรรมการ หรือพ้นจากการเป็นข้าราชการองค์การบริหารส่วนจังหวัดขององค์การบริหารส่วนจังหวัดนั้น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9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นอกจากการพ้นจากตำแหน่งตามวาระ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กรรมการผู้ทรงคุณวุฒิพ้นจากตำแหน่งเมื่อ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(1)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ตาย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(2)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ลาออก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โดยยื่นหนังสือลาออกต่อประธานกรรมการ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(3)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เป็นบุคคลล้มละลาย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(4)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เป็นคนไร้ความสามารถหรือเสมือนไร้ความสามารถ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(5)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ขาดคุณสมบัติหรือมีลักษณะต้องห้ามตามมาตรา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6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(6)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ได้รับโทษจำคุกโดยคำพิพากษาถึงที่สุดให้จำคุก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lastRenderedPageBreak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10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ประชุมของคณะกรรมการข้าราชการองค์การบริหารส่วนจังหวัดต้องมีกรรมการมาประชุมไม่น้อยกว่ากึ่งหนึ่ง ของจำนวนกรรมการทั้งหมดจึงจะเป็นองค์ประชุมในการประชุม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ถ้าประธานไม่อยู่ในที่ประชุมหรือไม่สามารถปฏิบัติหน้าที่ได้ให้ที่ประชุมเลือกกรรมการคนหนึ่งทำหน้าที่เป็นประธานในที่ประชุ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ในการประชุม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ถ้ามีการพิจารณาเรื่องเกี่ยวกับกรรมการผู้ใดโดยเฉพาะ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กรรมการผู้นั้นไม่มีสิทธิเข้าประชุม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การวินิจฉัยชี้ขาดให้ถือเสียงข้างมาก กรรมการคนหนึ่งให้มีเสียงหนึ่งในการลงคะแนน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ถ้าคะแนนเสียงเท่ากัน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ให้ประธานในที่ประชุมออกเสียงเพิ่มขึ้นอีกเสียงหนึ่งเป็นเสียงชี้ขาด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11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คณะกรรมการข้าราชการองค์การบริหารส่วนจังหวัดอาจแต่งตั้งคณะอนุกรรมการเพื่อดำเนินการใด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ๆ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 xml:space="preserve">  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ตามที่คณะกรรมการข้าราชการองค์การบริหารส่วนจังหวัดมอบหมายได้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12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ค่าตอบแทนของคณะกรรมการข้าราชการองค์การบริหารส่วนจังหวัดและคณะอนุกรรมการ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 xml:space="preserve">  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ให้เป็นไปตามระเบียบที่คณะกรรมการกลางข้าราชการองค์การบริหารส่วนจังหวัดกำหนด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การกำหนดค่าตอบแทนตามวรรคหนึ่ง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ต้องคำนึงถึงปริมาณงาน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รายได้และ รายจ่ายขององค์การบริหารส่วนจังหวัดแต่ละแห่ง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สามารถปรับลดหรือเพิ่มขึ้นได้ตามความเหมาะสมของปริมาณงานและสภาพทางการเงินขององค์การบริหารส่วนจังหวัดด้ว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13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คณะกรรมการข้าราชการองค์การบริหารส่วนจังหวัดมีอำนาจหน้าที่กำหนดหลักเกณฑ์และดำเนินการเกี่ยวกับการบริหารงานบุคคลในองค์การบริหารส่วนจังหวัดนั้นในเรื่องดังต่อไปนี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(1)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ำหนดคุณสมบัติและลักษณะต้องห้ามที่มีความจำเป็นเฉพาะสำหรับข้าราชการองค์การบริหารส่วนจังหวัดนั้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(2)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กำหนดจำนวนและอัตราตำแหน่ง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อัตราเงินเดือนและวิธีการจ่ายเงินเดือน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และประโยชน์ตอบแทนอื่น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สำหรับข้าราชการองค์การบริหารส่วนจังหวัด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(3)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กำหนดหลักเกณฑ์และเงื่อนไขในการคัดเลือก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การบรรจุและแต่งตั้ง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การย้ายการโอน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การรับโอน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การเลื่อนระดับ การเลื่อนขั้นเงินเดือน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การสอบสวน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การลงโทษทางวินัยการให้ออกจากราชการ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การอุทธรณ์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และการร้องทุกข์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(4)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กำหนดระเบียบเกี่ยวกับการบริหารและการปฏิบัติงานของข้าราชการองค์การบริหารส่วนจังหวัด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(5)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กำกับ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ดูแล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ตรวจสอบ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แนะนำและชี้แจง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ส่งเสริมและพัฒนาความรู้แก่ข้าราชการองค์การบริหารส่วนจังหวัด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การดำเนินการตาม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(1)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ถึง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(5)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ต้องได้รับความเห็นชอบจากคณะกรรมการกลางข้าราชการองค์การบริหารส่วนจังหวัด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14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การกำหนดหลักเกณฑ์และการดำเนินการเกี่ยวกับการบริหารงานบุคคลตามมาตรา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13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ให้คณะกรรมการข้าราชการองค์การบริหารส่วนจังหวัด มีอำนาจกำหนดให้สอดคล้องกับความต้องการและความเหมาะสมขององค์การบริหารส่วนจังหวัดแห่งนั้น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แต่ต้องอยู่ภายใต้กรอบมาตรฐานทั่วไป ที่คณะกรรมการกลางข้าราชการองค์การบริหารส่วนจังหวัดกำหนดตามมาตรา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17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หลักเกณฑ์เกี่ยวกับการบริหารงานบุคคลที่คณะกรรมการข้าราชการองค์การบริหารส่วนจังหวัดกำหนดตาม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 xml:space="preserve"> 13  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ให้ประกาศโดยเปิดเผย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ณ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ที่ทำการองค์การบริหารส่วนจังหวัดนั้น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และจัดส่งสำเนาให้คณะกรรมการกลางข้าราชการองค์การบริหารส่วนจังหวัดทราบ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15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การออกคำสั่งเกี่ยวกับการบรรจุและแต่งตั้ง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การย้าย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การโอน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การรับโอน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การเลื่อนระดับ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การเลื่อนขั้นเงินเดือน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การสอบสวน การลงโทษทางวินัย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การให้ออกจากราชการ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การอุทธรณ์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และการร้องทุกข์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หรือการอื่นใดที่เกี่ยวกับการบริหารงานบุคคล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ให้เป็นอำนาจของนายกองค์การบริหารส่วนจังหวัด  ทั้งนี้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ตามหลักเกณฑ์ที่คณะกรรมการข้าราชการองค์การ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lastRenderedPageBreak/>
        <w:t>บริหารส่วนจังหวัดกำหนด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แต่สำหรับการออกคำสั่งแต่งตั้ง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และการให้ข้าราชการองค์การบริหารส่วนจังหวัดพ้นจากตำแหน่ง ต้องได้รับความเห็นชอบจากคณะกรรมการข้าราชการองค์การบริหารส่วนจังหวัดก่อน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อำนาจในการดำเนินการเกี่ยวกับการบริหารงานบุคคลตามวรรคหนึ่ง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นายกองค์การบริหารส่วนจังหวัดอาจมอบหมายให้ ผู้บังคับบัญชาข้าราชการในตำแหน่งใดขององค์การบริหารส่วนจังหวัดแห่งนั้นเป็นผู้ใช้อำนาจแทนนายกองค์การบริหารส่วนจังหวัดได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ทั้งนี้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ตามหลักเกณฑ์ที่คณะกรรมการข้าราชการองค์การบริหารส่วนจังหวัดกำหนด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16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พื่อให้การปฏิบัติงานเกี่ยวกับการบริหารงานบุคคลขององค์การบริหารส่วนจังหวัดแต่ละแห่งเป็นไปโดยมีมาตรฐานที่สอดคล้องกัน ให้มีคณะกรรมการกลางข้าราชการองค์การบริหารส่วนจังหวัดคณะหนึ่ง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ประกอบด้วย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(1)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รัฐมนตรีว่าการกระทรวงมหาดไทย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หรือรัฐมนตรีช่วยว่าการกระทรวงมหาดไทยซึ่งได้รับมอบหมาย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เป็นประธาน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(2)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ปลัดกระทรวงมหาดไทย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เลขาธิการคณะกรรมการข้าราชการพลเรือนผู้อำนวยการสำนักงบประมาณ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อธิบดีกรมบัญชีกลาง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และอธิบดีกรมการปกครอง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(3)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ผู้แทนองค์การบริหารส่วนจังหวัดจำนวนหกคน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ซึ่งคัดเลือกจากนายกองค์การบริหารส่วนจังหวัดจำนวนสามคน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และปลัดองค์การบริหารส่วนจังหวัดจำนวนสามคน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(4)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ผู้ทรงคุณวุฒิจำนวนหกคน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ซึ่งคัดเลือกจากบุคคลซึ่งมีความรู้ความเชี่ยวชาญในด้านการบริหารงานท้องถิ่น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ด้านการบริหารงานบุคคล ด้านระบบราชการ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ด้านการบริหารและการจัดการหรือด้านอื่นที่จะเป็นประโยชน์แก่การบริหารงานบุคคลขององค์การบริหารส่วนจังหวั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การคัดเลือกกรรมการผู้ทรงคุณวุฒิตาม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(4)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ให้กรรมการตาม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(1)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(2)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เสนอรายชื่อบุคคลจำนวนเก้าคน และกรรมการตาม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(3)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สนอรายชื่อบุคคลจำนวนเก้าคนและให้บุคคลทั้งสิบแปดคนดังกล่าวประชุมเพื่อคัดเลือกกันเองให้เหลือหก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วิธีการคัดเลือกผู้แทนองค์การบริหารส่วนจังหวัดและผู้ทรงคุณวุฒิ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ให้เป็นไปตามหลักเกณฑ์และเงื่อนไขที่คณะกรรมการมาตรฐานการบริหารงานบุคคลส่วนท้องถิ่นกำหนด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ปลัดกระทรวงมหาดไทยมีหน้าที่ดำเนินการจัดให้มีการคัดเลือกนายกองค์การบริหารส่วนจังหวัดหรือปลัดองค์การบริหารส่วนจังหวั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แล้วแต่กรณี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เป็นผู้แทนองค์การบริหารส่วนจังหวัด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อธิบดีกรมการปกครองแต่งตั้งข้าราชการในกรมการปกครองคนหนึ่งซึ่งดำรงตำแหน่งไม่ต่ำกว่ารองอธิบดีเป็นเลขานุการคณะกรรมการกลางข้าราชการองค์การบริหารส่วนจังหวั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รรมการผู้แทนองค์การบริหารส่วนจังหวัดซึ่งคัดเลือกจากปลัดองค์การบริหารส่วนจังหวัดและกรรมการผู้ทรงคุณวุฒิมีวาระการดำรงตำแหน่งคราวละสี่ปี และอาจได้รับคัดเลือกอีกได้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และให้นำความในมาตรา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6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วรรคหนึ่ง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7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9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มาใช้บังคับโดยอนุโลม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ในการปฏิบัติหน้าที่ของคณะกรรมการกลางข้าราชการองค์การบริหารส่วนจังหวัดให้นำความในมาตรา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10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11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มาใช้บังคับโดยอนุโลม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17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คณะกรรมการกลางข้าราชการองค์การบริหารส่วนจังหวัดมีอำนาจหน้าที่ดังต่อไปนี้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(1)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กำหนดหลักเกณฑ์และเงื่อนไขการคัดเลือกผู้แทนข้าราชการองค์การบริหารส่วนจังหวัด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และผู้ทรงคุณวุฒิตามมาตรา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5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วรรคสาม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(2)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ำหนดมาตรฐานทั่วไปเกี่ยวกับคุณสมบัติและลักษณะต้องห้ามเบื้องต้นสำหรับข้าราชการองค์การบริหารส่วนจังหวั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(3)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กำหนดมาตรฐานทั่วไปเกี่ยวกับอัตราตำแหน่งและมาตรฐานของตำแหน่ง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lastRenderedPageBreak/>
        <w:t>                    (4)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กำหนดมาตรฐานทั่วไปเกี่ยวกับอัตราเงินเดือนและวิธีการจ่ายเงินเดือนและประโยชน์ตอบแทนอื่น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(5)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กำหนดมาตรฐานทั่วไปเกี่ยวกับหลักเกณฑ์และเงื่อนไขการคัดเลือก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การบรรจุและแต่งตั้ง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การย้าย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การโอน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การรับโอน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การเลื่อนระดับ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และการเลื่อนขั้นเงินเดือน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(6)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กำหนดมาตรฐานทั่วไปเกี่ยวกับวินัยและการรักษาวินัย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และการดำเนินการทางวินัย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(7)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กำหนดมาตรฐานทั่วไปเกี่ยวกับการให้ออกจากราชการ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(8)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กำหนดมาตรฐานทั่วไปเกี่ยวกับสิทธิการอุทธรณ์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การพิจารณาอุทธรณ์และการร้องทุกข์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(9)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กำหนดมาตรฐานทั่วไปเกี่ยวกับโครงสร้างการแบ่งส่วนราชการ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วิธีการบริหารและการปฏิบัติงานของข้าราชการองค์การบริหารส่วนจังหวัด และกิจการอันเกี่ยวกับการบริหารงานบุคคลในองค์การบริหารส่วนจังหวัด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(10)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ให้ข้อคิดเห็นหรือให้คำปรึกษาในการปฏิบัติงานของคณะกรรมการข้าราชการองค์การบริหารส่วนจังหวัด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(11)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กำกับดูแล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แนะนำและชี้แจง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ส่งเสริมและพัฒนาความรู้แก่ข้าราชการองค์การบริหารส่วนจังหวัด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(12)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ปฏิบัติการอื่นตามที่พระราชบัญญัตินี้หรือกฎหมายอื่นบัญญัติให้เป็นอำนาจหน้าที่ของคณะกรรมการกลางข้าราชการองค์การบริหารส่วนจังหวั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พื่อประโยชน์ในการพัฒนาข้าราชการองค์การบริหารส่วนจังหวัดให้เกิดประสิทธิภาพในการบริหารงานขององค์การบริหารส่วนจังหวัดเป็นส่วนรวม การกำหนดมาตรฐานทั่วไปเกี่ยวกับการโอนหรือการรับโอนตามวรรคหนึ่ง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(5)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คณะกรรมการกลางข้าราชการองค์การบริหารส่วนจังหวัดต้องกำหนดหลักเกณฑ์ ให้ข้าราชการองค์การบริหารส่วนจังหวัดแต่ละแห่งมีโอกาสโอนไปปฏิบัติหน้าที่ในระหว่างองค์การบริหารส่วนจังหวัดด้วยกันได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18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การกำหนดมาตรฐานทั่วไปตามมาตรา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17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ให้คณะกรรมการกลางข้าราชการองค์การบริหารส่วนจังหวัดกำหนดให้เหมาะสม กับลักษณะการบริหารและอำนาจหน้าที่ขององค์การบริหารส่วนจังหวัด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ต่จะต้องอยู่ภายใต้มาตรฐานกลางเกี่ยวกับการบริหารงานบุคคลที่คณะกรรมการมาตรฐานการบริหารงานบุคคลส่วนท้องถิ่นกำหนดตาม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33 (1)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19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เมื่อคณะกรรมการกลางข้าราชการองค์การบริหารส่วนจังหวัดได้กำหนดมาตรฐานทั่วไปแล้ว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ให้ใช้เป็นหลักเกณฑ์กลาง สำหรับคณะกรรมการข้าราชการองค์การบริหารส่วนจังหวัดแต่ละแห่งนำไปกำหนดหลักเกณฑ์การบริหารงานบุคคลตาม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13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นกรณีที่คณะกรรมการข้าราชการองค์การบริหารส่วนจังหวัดแห่งใดกำหนดหลักเกณฑ์การบริหารงานบุคคลหรือมีมติใ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ๆ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ขัดแย้งกับมาตรฐานทั่วไป ให้คณะกรรมการกลางข้าราชการองค์การบริหารส่วนจังหวัดแจ้งให้คณะกรรมการข้าราชการองค์การบริหารส่วนจังหวัดแห่งนั้นดำเนินการแก้ไขให้ถูกต้อง ถ้าคณะกรรมการข้าราชการองค์การบริหารส่วนจังหวัดไม่ดำเนินการแก้ไขภายในเวลาอันสมควรหรือการดำเนินการของคณะกรรมการข้าราชการองค์การบริหารส่วนจังหวัดจะเกิดความเสียหายอย่างร้ายแรง ให้คณะกรรมการกลางข้าราชการองค์การบริหารส่วนจังหวัดมีอำนาจสั่งระงับการใช้หลักเกณฑ์การบริหารงานบุคคลหรือเพิกถอนมตินั้นได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20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คณะกรรมการกลางข้าราชการองค์การบริหารส่วนจังหวัดจัดทำบัญชีอัตราเงินเดือนและประโยชน์ตอบแทนอื่น ของข้าราชการองค์การบริหารส่วนจังหวัดในแต่ละระดับให้เป็นมาตรฐานเดียวกัน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21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ค่าตอบแทนคณะกรรมการกลางข้าราชการองค์การบริหารส่วนจังหวัดและคณะอนุกรรมการ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ให้เป็นไปตามที่กำหนดในพระราชกฤษฎีกา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22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ให้นำบทบัญญัติในหมวดนี้มาใช้บังคับกับการบริหารงานบุคคลสำหรับลูกจ้างขององค์การบริหารส่วน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lastRenderedPageBreak/>
        <w:t>จังหวัดด้วยโดยอนุโลม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ทั้งนี้ โดยให้กำหนดมาตรฐานทั่วไปหลักเกณฑ์หรือวิธีปฏิบัติให้เหมาะสมกับลักษณะการปฏิบัติงานของลูกจ้างในองค์การบริหารส่วนจังหวั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</w:p>
    <w:p w:rsidR="00B16D09" w:rsidRPr="00B16D09" w:rsidRDefault="00B16D09" w:rsidP="00B16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ngsana New" w:eastAsia="Times New Roman" w:hAnsi="Angsana New" w:cs="Angsana New"/>
          <w:color w:val="000000"/>
          <w:sz w:val="28"/>
        </w:rPr>
      </w:pPr>
      <w:r w:rsidRPr="00B16D09">
        <w:rPr>
          <w:rFonts w:ascii="AngsanaUPC" w:eastAsia="Times New Roman" w:hAnsi="AngsanaUPC" w:cs="AngsanaUPC"/>
          <w:color w:val="000000"/>
          <w:sz w:val="24"/>
          <w:szCs w:val="24"/>
          <w:cs/>
        </w:rPr>
        <w:t xml:space="preserve">หมวด </w:t>
      </w:r>
      <w:r w:rsidRPr="00B16D09">
        <w:rPr>
          <w:rFonts w:ascii="AngsanaUPC" w:eastAsia="Times New Roman" w:hAnsi="AngsanaUPC" w:cs="AngsanaUPC"/>
          <w:color w:val="000000"/>
          <w:sz w:val="24"/>
          <w:szCs w:val="24"/>
        </w:rPr>
        <w:t>2</w:t>
      </w:r>
    </w:p>
    <w:p w:rsidR="00B16D09" w:rsidRPr="00B16D09" w:rsidRDefault="00B16D09" w:rsidP="00B16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ngsana New" w:eastAsia="Times New Roman" w:hAnsi="Angsana New" w:cs="Angsana New"/>
          <w:color w:val="000000"/>
          <w:sz w:val="28"/>
        </w:rPr>
      </w:pPr>
      <w:r w:rsidRPr="00B16D09">
        <w:rPr>
          <w:rFonts w:ascii="AngsanaUPC" w:eastAsia="Times New Roman" w:hAnsi="AngsanaUPC" w:cs="AngsanaUPC"/>
          <w:color w:val="000000"/>
          <w:sz w:val="24"/>
          <w:szCs w:val="24"/>
          <w:cs/>
        </w:rPr>
        <w:t>การบริหารงานบุคคลในเทศบาล</w:t>
      </w:r>
    </w:p>
    <w:p w:rsidR="00B16D09" w:rsidRPr="00B16D09" w:rsidRDefault="00B16D09" w:rsidP="00B16D0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23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เทศบาลที่อยู่ในเขตจังหวัดหนึ่ง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ให้มีคณะกรรมการพนักงานเทศบาลร่วมกันคณะหนึ่งทำหน้าที่บริหารงานบุคคลสำหรับเทศบาลทุกแห่ง ที่อยู่ในเขตจังหวัดนั้น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ประกอบด้วย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(1)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ผู้ว่าราชการจังหวัดเป็นประธาน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(2)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หัวหน้าส่วนราชการประจำจังหวัดจำนวนห้าคนจากส่วนราชการในจังหวัดนั้นซึ่งผู้ว่าราชการจังหวัดประกาศกำหนดว่าเป็นส่วนราชการที่เกี่ยวข้อง ทั้งนี้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ในกรณีจำเป็นเพื่อประโยชน์ในการบริหารงานบุคคล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ผู้ว่าราชการจังหวัดจะประกาศเปลี่ยนแปลงการกำหนดส่วนราชการที่เกี่ยวข้องเมื่อใดก็ได้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(3)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ผู้แทนเทศบาลจำนวนหกคน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ดังนี้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    (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ก)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ประธานสภาเทศบาล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ซึ่งประธานสภาเทศบาลในเขตจังหวัดนั้นคัดเลือกกันเองจำนวนสองคน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    (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ข)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นายกเทศมนตรี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ซึ่งนายกเทศมนตรีในเขตจังหวัดนั้นคัดเลือกกันเองจำนวนสองคน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    (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ค)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ผู้แทนพนักงานเทศบาล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ซึ่งปลัดเทศบาลในเขตจังหวัดนั้นคัดเลือกกันเองจำนวนสองคน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(4)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ผู้ทรงคุณวุฒิจำนวนหกคน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ซึ่งคัดเลือกจากบุคคลซึ่งมีความรู้ความเชี่ยวชาญในด้านการบริหารงานท้องถิ่น ด้านการบริหารงานบุคคล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ด้านระบบราชการ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ด้านการบริหาร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และการจัดการหรือด้านอื่นที่จะเป็นประโยชน์แก่การบริหารงานบุคคลของเทศบาล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ในการคัดเลือกประธานสภาเทศบาล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นายกเทศมนตรี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และผู้แทนพนักงานเทศบาลให้ผู้ว่าราชการจังหวัดมีหน้าที่ดำเนินการจัด ให้มีการคัดเลือก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ตามหลักเกณฑ์และเงื่อนไขที่คณะกรรมการกลางพนักงานเทศบาลกำหนด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การคัดเลือกกรรมการผู้ทรงคุณวุฒิตาม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(4)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ให้กรรมการตาม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(1)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(2)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เสนอรายชื่อบุคคลจำนวนเก้าคน และกรรมการตาม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(3)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สนอรายชื่อบุคคลจำนวนเก้าคนและให้บุคคลทั้งสิบแปดคนดังกล่าวประชุมเพื่อคัดเลือกกันเองให้เหลือหกคน ตามหลักเกณฑ์และเงื่อนไขที่คณะกรรมการกลางพนักงานเทศบาลกำหนด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ผู้ว่าราชการจังหวัดแต่งตั้งข้าราชการหรือพนักงานเทศบาลคนหนึ่งในจังหวัดเป็นเลขานุการคณะกรรมการพนักงานเทศบา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กรรมการซึ่งเป็นผู้แทนพนักงานเทศบาลและกรรมการผู้ทรงคุณวุฒิมีวาระอยู่ในตำแหน่งคราวละสี่ปี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และอาจได้รับคัดเลือกอีกได้ และให้นำความในมาตรา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6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7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8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9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มาใช้บังคับโดยอนุโลม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ให้นำความในมาตรา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10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11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12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13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14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15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มาใช้บังคับกับการปฏิบัติหน้าที่ ของคณะกรรมการพนักงานเทศบาลด้วยโดยอนุโลม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ทั้งนี้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โดยให้การใช้อำนาจหน้าที่ตามบทบัญญัติดังกล่าวเป็นอำนาจหน้าที่ของคณะกรรมการกลางพนักงานเทศบาล คณะกรรมการพนักงานเทศบาล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หรือนายกเทศมนตรี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แล้วแต่กรณี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24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พื่อให้การปฏิบัติงานเกี่ยวกับการบริหารงานบุคคลของเทศบาลแต่ละแห่งเป็นไปโดยมีมาตรฐานที่สอดคล้องกัน ให้มีคณะกรรมการกลางพนักงานเทศบาลคณะหนึ่ง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ประกอบด้วย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(1)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รัฐมนตรีว่าการกระทรวงมหาดไทย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หรือรัฐมนตรีช่วยว่าการกระทรวงมหาดไทยซึ่งได้รับมอบหมาย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เป็นประธาน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(2)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ปลัดกระทรวงมหาดไทย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เลขาธิการคณะกรรมการข้าราชการพลเรือนผู้อำนวยการสำนักงบประมาณ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อธิบดีกรมบัญชีกลาง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และอธิบดีกรมการปกครอง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(3)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ผู้แทนเทศบาลจำนวนหกคน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ซึ่งคัดเลือกจากนายกเทศมนตรีจำนวนสามคนและปลัดเทศบาลจำนวนสามคน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lastRenderedPageBreak/>
        <w:t>                    (4)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ผู้ทรงคุณวุฒิจำนวนหกคน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ซึ่งคัดเลือกจากบุคคลซึ่งมีความรู้ความเชี่ยวชาญในด้านการบริหารงานท้องถิ่น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ด้านการบริหารงานบุคคล ด้านการบริหารและการจัดการ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หรือด้านอื่นที่จะเป็นประโยชน์แก่การบริหารงานบุคคลของเทศบาล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การคัดเลือกกรรมการผู้ทรงคุณวุฒิตาม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(4)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ให้กรรมการตาม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(1)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(2)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เสนอรายชื่อบุคคลจำนวนเก้าคน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และกรรมการตาม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 xml:space="preserve"> (3) 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สนอรายชื่อบุคคลจำนวนเก้าคนและให้บุคคลทั้งสิบแปดคนดังกล่าวประชุมเพื่อคัดเลือกกันเองให้เหลือหก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วิธีการคัดเลือกผู้แทนเทศบาลและผู้ทรงคุณวุฒิ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ให้เป็นไปตามหลักเกณฑ์และเงื่อนไขที่คณะกรรมการมาตรฐานการบริหารงานบุคคลส่วนท้องถิ่นกำหนด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ให้ปลัดกระทรวงมหาดไทยมีหน้าที่ดำเนินการจัดให้มีการคัดเลือกนายกเทศมนตรีหรือปลัดเทศบาล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แล้วแต่กรณี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เป็นผู้แทนเทศบาล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อธิบดีกรมการปกครองแต่งตั้งข้าราชการในกรมการปกครองคนหนึ่งซึ่งดำรงตำแหน่งไม่ต่ำกว่ารองอธิบดีเป็นเลขานุการคณะกรรมการกลางพนักงานเทศบา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รรมการผู้แทนเทศบาลซึ่งคัดเลือกจากปลัดเทศบาลและกรรมการผู้ทรงคุณวุฒิมีวาระการดำรงตำแหน่งคราวละสี่ปี และอาจได้รับคัดเลือกอีกได้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และให้นำความในมาตรา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6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วรรคหนึ่ง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7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9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มาใช้บังคับโดยอนุโลม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ให้นำความในมาตรา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10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11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17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18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19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20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21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22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มาใช้บังคับกับการปฏิบัติหน้าที่ ของคณะกรรมการกลางพนักงานเทศบาลด้วยโดยอนุโลม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ทั้งนี้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โดยให้การใช้อำนาจหน้าที่ตามบทบัญญัติดังกล่าว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เป็นอำนาจหน้าที่ของคณะกรรมการกลางพนักงานเทศบาล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หรือคณะกรรมการพนักงานเทศบาล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แล้วแต่กรณี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</w:p>
    <w:p w:rsidR="00B16D09" w:rsidRPr="00B16D09" w:rsidRDefault="00B16D09" w:rsidP="00B16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ngsana New" w:eastAsia="Times New Roman" w:hAnsi="Angsana New" w:cs="Angsana New"/>
          <w:color w:val="000000"/>
          <w:sz w:val="28"/>
        </w:rPr>
      </w:pPr>
      <w:r w:rsidRPr="00B16D09">
        <w:rPr>
          <w:rFonts w:ascii="AngsanaUPC" w:eastAsia="Times New Roman" w:hAnsi="AngsanaUPC" w:cs="AngsanaUPC"/>
          <w:color w:val="000000"/>
          <w:sz w:val="24"/>
          <w:szCs w:val="24"/>
          <w:cs/>
        </w:rPr>
        <w:t xml:space="preserve">หมวด </w:t>
      </w:r>
      <w:r w:rsidRPr="00B16D09">
        <w:rPr>
          <w:rFonts w:ascii="AngsanaUPC" w:eastAsia="Times New Roman" w:hAnsi="AngsanaUPC" w:cs="AngsanaUPC"/>
          <w:color w:val="000000"/>
          <w:sz w:val="24"/>
          <w:szCs w:val="24"/>
        </w:rPr>
        <w:t>3</w:t>
      </w:r>
    </w:p>
    <w:p w:rsidR="00B16D09" w:rsidRPr="00B16D09" w:rsidRDefault="00B16D09" w:rsidP="00B16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ngsana New" w:eastAsia="Times New Roman" w:hAnsi="Angsana New" w:cs="Angsana New"/>
          <w:color w:val="000000"/>
          <w:sz w:val="28"/>
        </w:rPr>
      </w:pPr>
      <w:r w:rsidRPr="00B16D09">
        <w:rPr>
          <w:rFonts w:ascii="AngsanaUPC" w:eastAsia="Times New Roman" w:hAnsi="AngsanaUPC" w:cs="AngsanaUPC"/>
          <w:color w:val="000000"/>
          <w:sz w:val="24"/>
          <w:szCs w:val="24"/>
          <w:cs/>
        </w:rPr>
        <w:t>การบริหารงานบุคคลในองค์การบริหารส่วนตำบล</w:t>
      </w:r>
    </w:p>
    <w:p w:rsidR="00B16D09" w:rsidRPr="00B16D09" w:rsidRDefault="00B16D09" w:rsidP="00B16D0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25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องค์การบริหารส่วนตำบลที่อยู่ในเขตจังหวัดหนึ่ง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ให้มีคณะกรรมการพนักงานส่วนตำบลร่วมกันคณะหนึ่ง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ทำหน้าที่บริหารงานบุคคล สำหรับองค์การบริหารส่วนตำบลทุกแห่งที่อยู่ในเขตจังหวัดนั้น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ประกอบด้วย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(1)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ผู้ว่าราชการจังหวัด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หรือรองผู้ว่าราชการจังหวัดซึ่งได้รับมอบหมายเป็นประธาน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(2)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นายอำเภอหรือหัวหน้าส่วนราชการประจำจังหวัดนั้น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จำนวนแปดคนซึ่งผู้ว่าราชการจังหวัดประกาศกำหนดว่าเป็นส่วนราชการที่เกี่ยวข้อง ทั้งนี้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ในกรณีจำเป็นเพื่อประโยชน์ในการบริหารงานบุคคล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ผู้ว่าราชการจังหวัดจะประกาศเปลี่ยนแปลงการกำหนดส่วนราชการที่เกี่ยวข้องเมื่อใดก็ได้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(3)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ผู้แทนองค์การบริหารส่วนตำบลจำนวนเก้าคน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ดังนี้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    (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ก)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ประธานสภาองค์การบริหารส่วนตำบล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ซึ่งประธานสภาองค์การบริหารส่วนตำบลในเขตจังหวัดนั้นคัดเลือกกันเองจำนวนสามคน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    (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ข)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ประธานกรรมการบริหารองค์การบริหารส่วนตำบล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ซึ่งประธานกรรมการบริหารองค์การบริหารส่วนตำบลในเขตจังหวัดนั้นคัดเลือกกันเองจำนวนสามคน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    (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ค)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ผู้แทนพนักงานส่วนตำบลซึ่งปลัดองค์การบริหารส่วนตำบลในจังหวัดนั้นคัดเลือกกันเองจำนวนสามคน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(4)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ผู้ทรงคุณวุฒิจำนวนเก้าคน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ซึ่งคัดเลือกจากบุคคลซึ่งมีความรู้ความเชี่ยวชาญในด้านการบริหารงานท้องถิ่น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ด้านการบริหารงานบุคคล ด้านระบบราชการ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ด้านการบริหารและการจัดการหรือด้านอื่นที่จะเป็นประโยชน์แก่การบริหารงานบุคคลขององค์การบริหารส่วนตำบ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การคัดเลือกกรรมการผู้ทรงคุณวุฒิตาม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(4)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ให้กรรมการตาม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(1)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(2)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เสนอรายชื่อบุคคลจำนวนสิบห้าคน และกรรมการตาม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(3)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เสนอรายชื่อบุคคลจำนวนสิบห้าคน และให้บุคคลทั้งสามสิบคนดังกล่าวประชุมเพื่อคัดเลือกกันเองให้เหลือเก้าคน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วิธีการคัดเลือกผู้แทนองค์การบริหารส่วนตำบลและผู้ทรงคุณวุฒิ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ให้เป็นไปตามหลักเกณฑ์และเงื่อนไขที่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lastRenderedPageBreak/>
        <w:t>คณะกรรมการกลางพนักงานส่วนตำบลกำหนด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ให้ผู้ว่าราชการจังหวัดมีหน้าที่จัดให้มีการคัดเลือกประธานสภาองค์การบริหารส่วนตำบล ประธานกรรมการบริหารองค์การบริหารส่วนตำบลหรือปลัดองค์การบริหารส่วนตำบลแล้วแต่กรณี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เป็นผู้แทนองค์การบริหารส่วนตำบล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ผู้ว่าราชการจังหวัดแต่งตั้งข้าราชการหรือพนักงานส่วนตำบลคนหนึ่งในจังหวัดเป็นเลขานุการคณะกรรมการพนักงานส่วนตำบ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กรรมการซึ่งเป็นผู้แทนพนักงานส่วนตำบล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และกรรมการผู้ทรงคุณวุฒิ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มีวาระการดำรงตำแหน่งคราวละสี่ปี และอาจได้รับคัดเลือกอีกได้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และให้นำความในมาตรา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6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7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8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9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มาใช้บังคับโดยอนุโลม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ให้นำความในมาตรา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10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11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12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13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14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15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มาใช้บังคับกับการปฏิบัติหน้าที่ของคณะกรรมการพนักงานส่วนตำบลด้วยโดยอนุโลม ทั้งนี้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โดยให้การใช้อำนาจหน้าที่ตามบทบัญญัติดังกล่าวเป็นอำนาจหน้าที่ของคณะกรรมการกลางพนักงาน ส่วนตำบล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คณะกรรมการพนักงานส่วนตำบล หรือประธานกรรมการบริหารองค์การบริหารส่วนตำบล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แล้วแต่กรณี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26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พื่อให้การปฏิบัติหน้าที่เกี่ยวกับการบริหารงานบุคคลขององค์การบริหารส่วนตำบลแต่ละแห่งเป็นไปโดยมีมาตรฐานที่สอดคล้องกัน ให้มีคณะกรรมการกลางพนักงานส่วนตำบลคณะหนึ่ง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ประกอบด้วย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(1)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รัฐมนตรีว่าการกระทรวงมหาดไทย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หรือรัฐมนตรีช่วยว่าการกระทรวงมหาดไทยซึ่งได้รับมอบหมาย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เป็นประธาน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(2)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ปลัดกระทรวงมหาดไทย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เลขาธิการคณะกรรมการข้าราชการพลเรือนผู้อำนวยการสำนักงบประมาณ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อธิบดีกรมบัญชีกลาง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และอธิบดีกรมการปกครอง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(3)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ผู้แทนองค์การบริหารส่วนตำบลจำนวนหกคน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ซึ่งคัดเลือกจากประธานกรรมการบริหารองค์การบริหารส่วนตำบลจำนวนสามคน และปลัดองค์การบริหารส่วนตำบลจำนวนสามคน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(4)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ผู้ทรงคุณวุฒิจำนวนหกคน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ซึ่งคัดเลือกจากบุคคลซึ่งมีความรู้ความเชี่ยวชาญในด้านการบริหารงานท้องถิ่น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ด้านการบริหารงานบุคคล ด้านระบบราชการ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ด้านการบริหารและการจัดการหรือด้านอื่นที่จะเป็นประโยชน์แก่การบริหารงานบุคคลขององค์การบริหารส่วนตำบ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การคัดเลือกกรรมการผู้ทรงคุณวุฒิตาม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(4)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ให้กรรมการตาม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(1)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(2)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เสนอรายชื่อบุคคลจำนวนเก้าคน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และกรรมการตาม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(3)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เสนอรายชื่อบุคคลจำนวนเก้าคน และให้บุคคลทั้งสิบแปดคนดังกล่าวประชุมเพื่อคัดเลือกกันเองให้เหลือหกคน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วิธีการคัดเลือกผู้แทนองค์การบริหารส่วนตำบลและผู้ทรงคุณวุฒิ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ให้เป็นไปตามหลักเกณฑ์และเงื่อนไขที่คณะกรรมการมาตรฐานการบริหารงานบุคคลส่วนท้องถิ่นกำหนด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ปลัดกระทรวงมหาดไทยมีหน้าที่ดำเนินการจัดให้มีการคัดเลือกประธานกรรมการบริหารองค์การบริหารส่วนตำบลหรือปลัดองค์การบริหารส่วนตำบล แล้วแต่กรณี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เป็นผู้แทนองค์การบริหารส่วนตำบล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อธิบดีกรมการปกครองแต่งตั้งข้าราชการในกรมการปกครองคนหนึ่งซึ่งดำรงตำแหน่งไม่ต่ำกว่ารองอธิบดีเป็นเลขานุการคณะกรรมการกลางพนักงานส่วนตำบ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รรมการผู้แทนองค์การบริหารส่วนตำบลซึ่งคัดเลือกจากปลัดองค์การบริหารส่วนตำบลและกรรมการผู้ทรงคุณวุฒิมีวาระการดำรงตำแหน่งคราวละสี่ปี และอาจได้รับคัดเลือกอีกได้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และให้นำความในมาตรา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6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วรรคหนึ่ง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7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9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มาใช้บังคับโดยอนุโลม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ให้นำความในมาตรา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10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11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17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18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19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 xml:space="preserve"> 20 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21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22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มาใช้บังคับกับการปฏิบัติหน้าที่ ของคณะกรรมการกลางพนักงานส่วนตำบลด้วยโดยอนุโลม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ทั้งนี้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โดยให้การใช้อำนาจหน้าที่ตาม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lastRenderedPageBreak/>
        <w:t>บทบัญญัติดังกล่าว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เป็นอำนาจหน้าที่ของคณะกรรมการกลางพนักงานส่วนตำบล หรือคณะกรรมการพนักงานส่วนตำบลแล้วแต่กรณี</w:t>
      </w:r>
    </w:p>
    <w:p w:rsidR="00B16D09" w:rsidRPr="00B16D09" w:rsidRDefault="00B16D09" w:rsidP="00B16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ngsana New" w:eastAsia="Times New Roman" w:hAnsi="Angsana New" w:cs="Angsana New"/>
          <w:color w:val="000000"/>
          <w:sz w:val="28"/>
        </w:rPr>
      </w:pPr>
      <w:r w:rsidRPr="00B16D09">
        <w:rPr>
          <w:rFonts w:ascii="AngsanaUPC" w:eastAsia="Times New Roman" w:hAnsi="AngsanaUPC" w:cs="AngsanaUPC"/>
          <w:color w:val="000000"/>
          <w:sz w:val="24"/>
          <w:szCs w:val="24"/>
          <w:cs/>
        </w:rPr>
        <w:t xml:space="preserve">หมวด </w:t>
      </w:r>
      <w:r w:rsidRPr="00B16D09">
        <w:rPr>
          <w:rFonts w:ascii="AngsanaUPC" w:eastAsia="Times New Roman" w:hAnsi="AngsanaUPC" w:cs="AngsanaUPC"/>
          <w:color w:val="000000"/>
          <w:sz w:val="24"/>
          <w:szCs w:val="24"/>
        </w:rPr>
        <w:t>4</w:t>
      </w:r>
    </w:p>
    <w:p w:rsidR="00B16D09" w:rsidRPr="00B16D09" w:rsidRDefault="00B16D09" w:rsidP="00B16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ngsana New" w:eastAsia="Times New Roman" w:hAnsi="Angsana New" w:cs="Angsana New"/>
          <w:color w:val="000000"/>
          <w:sz w:val="28"/>
        </w:rPr>
      </w:pPr>
      <w:r w:rsidRPr="00B16D09">
        <w:rPr>
          <w:rFonts w:ascii="AngsanaUPC" w:eastAsia="Times New Roman" w:hAnsi="AngsanaUPC" w:cs="AngsanaUPC"/>
          <w:color w:val="000000"/>
          <w:sz w:val="24"/>
          <w:szCs w:val="24"/>
          <w:cs/>
        </w:rPr>
        <w:t>การบริหารงานบุคคลในกรุงเทพมหานคร</w:t>
      </w:r>
    </w:p>
    <w:p w:rsidR="00B16D09" w:rsidRPr="00B16D09" w:rsidRDefault="00B16D09" w:rsidP="00B16D0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27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การบริหารงานบุคคลของกรุงเทพมหานคร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ให้เป็นไปตามกฎหมายว่าด้วยระเบียบข้าราชการกรุงเทพมหานคร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</w:p>
    <w:p w:rsidR="00B16D09" w:rsidRPr="00B16D09" w:rsidRDefault="00B16D09" w:rsidP="00B16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ngsana New" w:eastAsia="Times New Roman" w:hAnsi="Angsana New" w:cs="Angsana New"/>
          <w:color w:val="000000"/>
          <w:sz w:val="28"/>
        </w:rPr>
      </w:pPr>
      <w:r w:rsidRPr="00B16D09">
        <w:rPr>
          <w:rFonts w:ascii="AngsanaUPC" w:eastAsia="Times New Roman" w:hAnsi="AngsanaUPC" w:cs="AngsanaUPC"/>
          <w:color w:val="000000"/>
          <w:sz w:val="24"/>
          <w:szCs w:val="24"/>
          <w:cs/>
        </w:rPr>
        <w:t xml:space="preserve">หมวด </w:t>
      </w:r>
      <w:r w:rsidRPr="00B16D09">
        <w:rPr>
          <w:rFonts w:ascii="AngsanaUPC" w:eastAsia="Times New Roman" w:hAnsi="AngsanaUPC" w:cs="AngsanaUPC"/>
          <w:color w:val="000000"/>
          <w:sz w:val="24"/>
          <w:szCs w:val="24"/>
        </w:rPr>
        <w:t>5</w:t>
      </w:r>
    </w:p>
    <w:p w:rsidR="00B16D09" w:rsidRPr="00B16D09" w:rsidRDefault="00B16D09" w:rsidP="00B16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ngsana New" w:eastAsia="Times New Roman" w:hAnsi="Angsana New" w:cs="Angsana New"/>
          <w:color w:val="000000"/>
          <w:sz w:val="28"/>
        </w:rPr>
      </w:pPr>
      <w:r w:rsidRPr="00B16D09">
        <w:rPr>
          <w:rFonts w:ascii="AngsanaUPC" w:eastAsia="Times New Roman" w:hAnsi="AngsanaUPC" w:cs="AngsanaUPC"/>
          <w:color w:val="000000"/>
          <w:sz w:val="24"/>
          <w:szCs w:val="24"/>
          <w:cs/>
        </w:rPr>
        <w:t>การบริหารงานบุคคลในเมืองพัทยา</w:t>
      </w:r>
    </w:p>
    <w:p w:rsidR="00B16D09" w:rsidRPr="00B16D09" w:rsidRDefault="00B16D09" w:rsidP="00B16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ngsana New" w:eastAsia="Times New Roman" w:hAnsi="Angsana New" w:cs="Angsana New"/>
          <w:color w:val="000000"/>
          <w:sz w:val="28"/>
        </w:rPr>
      </w:pPr>
      <w:r w:rsidRPr="00B16D09">
        <w:rPr>
          <w:rFonts w:ascii="Angsana New" w:eastAsia="Times New Roman" w:hAnsi="Angsana New" w:cs="Angsana New"/>
          <w:color w:val="000000"/>
          <w:sz w:val="28"/>
        </w:rPr>
        <w:t> </w:t>
      </w:r>
    </w:p>
    <w:p w:rsidR="00B16D09" w:rsidRPr="00B16D09" w:rsidRDefault="00B16D09" w:rsidP="00B16D0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28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เมืองพัทยาให้มีคณะกรรมการพนักงานเมืองพัทยาคณะหนึ่ง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ทำหน้าที่กำหนดหลักเกณฑ์และดำเนินการเกี่ยวกับการบริหารงานบุคคลของพนักงานเมืองพัทยา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ประกอบด้วย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(1)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ผู้ว่าราชการจังหวัดชลบุรีเป็นประธาน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(2)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นายอำเภอหรือหัวหน้าส่วนราชการในจังหวัดชลบุรีจำนวนสามคน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ซึ่งผู้ว่าราชการจังหวัดชลบุรีประกาศกำหนดว่าเป็นส่วนราชการที่เกี่ยวข้อง ทั้งนี้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ในกรณีจำเป็นเพื่อประโยชน์ในการบริหารงานบุคคล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ผู้ว่าราชการจังหวัดชลบุรีจะประกาศเปลี่ยนแปลงการกำหนดส่วนราชการที่เกี่ยวข้องเมื่อใดก็ได้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(3)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ผู้แทนเมืองพัทยาจำนวนสี่คน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ประกอบด้วย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นายกเมืองพัทยา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สมาชิกสภาเมืองพัทยา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ซึ่งสภาเมืองพัทยาคัดเลือกจำนวนหนึ่งคน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ปลัดเมืองพัทยา และผู้แทนพนักงานเมืองพัทยาซึ่งคัดเลือกกันเองจำนวนหนึ่งคน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(4)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ผู้ทรงคุณวุฒิจำนวนสี่คน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ซึ่งคัดเลือกจากบุคคลซึ่งมีความรู้ความเชี่ยวชาญในด้านการบริหารงานท้องถิ่น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ด้านการบริหารงานบุคคล ด้านระบบราชการ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ด้านการบริหารและการจัดการหรือด้านอื่นที่จะเป็นประโยชน์แก่การบริหารงานบุคคลของเมืองพัทยา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การคัดเลือกกรรมการผู้ทรงคุณวุฒิตาม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(4)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ให้กรรมการตาม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(1)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(2)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เสนอรายชื่อบุคคลจำนวนหกคน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และกรรมการตาม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(3)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เสนอรายชื่อบุคคลจำนวนหกคน และให้บุคคลทั้งสิบสองคนดังกล่าวประชุมเพื่อคัดเลือกกันเองให้เหลือสี่คน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วิธีการคัดเลือกผู้แทนพนักงานเมืองพัทยาและผู้ทรงคุณวุฒิ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ให้นำหลักเกณฑ์และเงื่อนไขที่คณะกรรมการกลางพนักงานเทศบาลกำหนด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มาใช้บังคับโดยอนุโลม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ให้ผู้ว่าราชการจังหวัดชลบุรีมีหน้าที่ดำเนินการจัดให้มีการคัดเลือกพนักงานเมืองพัทยา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เป็นผู้แทนพนักงานเมืองพัทยา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ให้ปลัดเมืองพัทยาเป็นเลขานุการคณะกรรมการพนักงานเมืองพัทยา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กรรมการซึ่งเป็นผู้แทนพนักงานเมืองพัทยาและกรรมการผู้ทรงคุณวุฒิมีวาระการดำรงตำแหน่งคราวละสี่ปี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และอาจได้รับคัดเลือกอีกได้ และให้นำความในมาตรา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6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7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8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9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มาใช้บังคับโดยอนุโลม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ให้นำความในมาตรา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10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11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12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13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14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15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20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22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มาใช้บังคับ กับการปฏิบัติหน้าที่ของคณะกรรมการพนักงานเมืองพัทยาด้วยโดยอนุโลม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ทั้งนี้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โดยให้การใช้อำนาจหน้าที่ตามบทบัญญัติดังกล่าว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เป็นอำนาจหน้าที่ของคณะกรรมการพนักงานเมืองพัทยา หรือนายกเมืองพัทยา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แล้วแต่กรณี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การกำหนดหลักเกณฑ์เกี่ยวกับการบริหารงานบุคคลของคณะกรรมการพนักงานเมืองพัทยาให้มีอำนาจกำหนด ให้สอดคล้องกับความต้องการและความเหมาะสมของเมืองพัทยาแต่จะต้องอยู่ภายใต้มาตรฐานทั่วไปเกี่ยวกับการบริหารงานบุคคลที่คณะกรรมการกลางพนักงานเทศบาลกำหน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</w:p>
    <w:p w:rsidR="00B16D09" w:rsidRPr="00B16D09" w:rsidRDefault="00B16D09" w:rsidP="00B16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ngsana New" w:eastAsia="Times New Roman" w:hAnsi="Angsana New" w:cs="Angsana New"/>
          <w:color w:val="000000"/>
          <w:sz w:val="28"/>
        </w:rPr>
      </w:pPr>
      <w:r w:rsidRPr="00B16D09">
        <w:rPr>
          <w:rFonts w:ascii="AngsanaUPC" w:eastAsia="Times New Roman" w:hAnsi="AngsanaUPC" w:cs="AngsanaUPC"/>
          <w:color w:val="000000"/>
          <w:sz w:val="24"/>
          <w:szCs w:val="24"/>
          <w:cs/>
        </w:rPr>
        <w:t xml:space="preserve">หมวด </w:t>
      </w:r>
      <w:r w:rsidRPr="00B16D09">
        <w:rPr>
          <w:rFonts w:ascii="AngsanaUPC" w:eastAsia="Times New Roman" w:hAnsi="AngsanaUPC" w:cs="AngsanaUPC"/>
          <w:color w:val="000000"/>
          <w:sz w:val="24"/>
          <w:szCs w:val="24"/>
        </w:rPr>
        <w:t>6</w:t>
      </w:r>
    </w:p>
    <w:p w:rsidR="00B16D09" w:rsidRPr="00B16D09" w:rsidRDefault="00B16D09" w:rsidP="00B16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ngsana New" w:eastAsia="Times New Roman" w:hAnsi="Angsana New" w:cs="Angsana New"/>
          <w:color w:val="000000"/>
          <w:sz w:val="28"/>
        </w:rPr>
      </w:pPr>
      <w:r w:rsidRPr="00B16D09">
        <w:rPr>
          <w:rFonts w:ascii="AngsanaUPC" w:eastAsia="Times New Roman" w:hAnsi="AngsanaUPC" w:cs="AngsanaUPC"/>
          <w:color w:val="000000"/>
          <w:sz w:val="24"/>
          <w:szCs w:val="24"/>
          <w:cs/>
        </w:rPr>
        <w:lastRenderedPageBreak/>
        <w:t>การบริหารงานบุคคลในองค์กรปกครองส่วนท้องถิ่นอื่น</w:t>
      </w:r>
    </w:p>
    <w:p w:rsidR="00B16D09" w:rsidRPr="00B16D09" w:rsidRDefault="00B16D09" w:rsidP="00B16D0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29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การบริหารงานบุคคลขององค์กรปกครองส่วนท้องถิ่นอื่นให้เป็นไปตามกฎหมายว่าด้วยการนั้น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</w:p>
    <w:p w:rsidR="00B16D09" w:rsidRPr="00B16D09" w:rsidRDefault="00B16D09" w:rsidP="00B16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ngsana New" w:eastAsia="Times New Roman" w:hAnsi="Angsana New" w:cs="Angsana New"/>
          <w:color w:val="000000"/>
          <w:sz w:val="28"/>
        </w:rPr>
      </w:pPr>
      <w:r w:rsidRPr="00B16D09">
        <w:rPr>
          <w:rFonts w:ascii="AngsanaUPC" w:eastAsia="Times New Roman" w:hAnsi="AngsanaUPC" w:cs="AngsanaUPC"/>
          <w:color w:val="000000"/>
          <w:sz w:val="24"/>
          <w:szCs w:val="24"/>
          <w:cs/>
        </w:rPr>
        <w:t xml:space="preserve">หมวด </w:t>
      </w:r>
      <w:r w:rsidRPr="00B16D09">
        <w:rPr>
          <w:rFonts w:ascii="AngsanaUPC" w:eastAsia="Times New Roman" w:hAnsi="AngsanaUPC" w:cs="AngsanaUPC"/>
          <w:color w:val="000000"/>
          <w:sz w:val="24"/>
          <w:szCs w:val="24"/>
        </w:rPr>
        <w:t>7</w:t>
      </w:r>
    </w:p>
    <w:p w:rsidR="00B16D09" w:rsidRPr="00B16D09" w:rsidRDefault="00B16D09" w:rsidP="00B16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ngsana New" w:eastAsia="Times New Roman" w:hAnsi="Angsana New" w:cs="Angsana New"/>
          <w:color w:val="000000"/>
          <w:sz w:val="28"/>
        </w:rPr>
      </w:pPr>
      <w:r w:rsidRPr="00B16D09">
        <w:rPr>
          <w:rFonts w:ascii="AngsanaUPC" w:eastAsia="Times New Roman" w:hAnsi="AngsanaUPC" w:cs="AngsanaUPC"/>
          <w:color w:val="000000"/>
          <w:sz w:val="24"/>
          <w:szCs w:val="24"/>
          <w:cs/>
        </w:rPr>
        <w:t>คณะกรรมการมาตรฐานการบริหารงานบุคคลส่วนท้องถิ่น</w:t>
      </w:r>
    </w:p>
    <w:p w:rsidR="00B16D09" w:rsidRPr="00B16D09" w:rsidRDefault="00B16D09" w:rsidP="00B16D0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30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พื่อประโยชน์ในการกำกับดูแลการบริหารงานบุคคลของพนักงานในองค์กรปกครองส่วนท้องถิ่นทุกรูปแบบให้มีประสิทธิภาพเพื่อประโยชน์แก่ประชาชนในท้องถิ่นและ ประโยชน์ของประเทศเป็นส่วนรวมและสามารถรองรับการกระจายอำนาจให้แก่ท้องถิ่นได้ให้มีคณะกรรมการมาตรฐานการบริหารงานบุคคลส่วนท้องถิ่นเรียกโดยย่อว่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"</w:t>
      </w:r>
      <w:proofErr w:type="spellStart"/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ก.ถ</w:t>
      </w:r>
      <w:proofErr w:type="spellEnd"/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."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ประกอบด้วย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(1)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บุคคลซึ่งได้รับการคัดเลือกตามมาตรา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31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เป็นประธาน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(2)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กรรมการโดยตำแหน่งจำนวนหกคน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ได้แก่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เลขาธิการคณะกรรมการข้าราชการพลเรือน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เลขาธิการคณะกรรมการพัฒนาการเศรษฐกิจและสังคมแห่งชาติ  ผู้อำนวยการสำนักงบประมาณ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ปลัดกระทรวงการคลัง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ปลัดกระทรวงมหาดไทย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และอธิบดีกรมการปกครอง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(3)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กรรมการผู้ทรงคุณวุฒิจำนวนห้าคน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ซึ่งคณะรัฐมนตรีแต่งตั้งจากผู้ซึ่งมีความรู้ความเชี่ยวชาญในด้านการบริหารงานท้องถิ่น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ด้านการบริหารงานบุคคล ด้านระบบราชการด้านบริหารและการจัดการหรือด้านกฎหมาย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ซึ่งมีผลงานทางวิชาการ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หรือมีความรู้เป็นที่ยอมรับ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(4)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ผู้แทนคณะกรรมการกลางข้าราชการองค์การบริหารส่วนจังหวัดจำนวนหนึ่งคน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ผู้แทนคณะกรรมการกลางพนักงานเทศบาลจำนวนหนึ่งคน ผู้แทนคณะกรรมการกลางพนักงานส่วนตำบลจำนวนหนึ่งคน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ผู้แทนคณะกรรมการข้าราชการกรุงเทพมหานครจำนวนหนึ่งคน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ผู้แทนคณะกรรมการพนักงานเมืองพัทยาจำนวนหนึ่งคน และในกรณีที่มีกฎหมายจัดตั้งองค์กรปกครองส่วนท้องถิ่นอื่น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มีผู้แทนคณะกรรมการพนักงานองค์กรปกครองส่วนท้องถิ่นอื่นซึ่งองค์กรปกครองส่วนท้องถิ่นอื่นนั้นคัดเลือกกันเองจำนวนหนึ่งค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การคัดเลือกกรรมการตาม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(4)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ให้คัดเลือกจากกรรมการซึ่งเป็นผู้แทนองค์กรปกครองส่วนท้องถิ่นของคณะกรรมการนั้น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หัวหน้าสำนักงานคณะกรรมการมาตรฐานการบริหารงานบุคคลส่วนท้องถิ่นเป็นเลขานุการคณะกรรมการมาตรฐานการบริหารงานบุคคลส่ว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ให้นำความในมาตรา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6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วรรคหนึ่ง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7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9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มาใช้บังคับกับการดำรงตำแหน่งของกรรมการผู้ทรงคุณวุฒิ และให้นำความในมาตรา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10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11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21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มาใช้บังคับกับการปฏิบัติหน้าที่ของคณะกรรมการมาตรฐานการบริหารงานบุคคลส่วนท้องถิ่นด้วยโดยอนุโลม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31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ในการคัดเลือกประธานกรรมการมาตรฐานการบริหารงานบุคคลส่วนท้องถิ่นให้กรรมการตามมาตรา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30 (2) (3)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 xml:space="preserve"> (4) 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เสนอรายชื่อบุคคลจำนวนฝ่ายละสามคนและให้บุคคลทั้งเก้าคนดังกล่าวประชุมเพื่อคัดเลือกกันเอง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โดยให้ผู้ได้รับคะแนนสูงสุดเป็นผู้ได้รับการคัดเลือก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บุคคลที่จะได้รับการเสนอชื่อตามวรรคหนึ่ง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ต้องเป็นผู้ซึ่งมีความรู้ความเชี่ยวชาญในด้านการบริหารงานท้องถิ่น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ด้านการบริหารงานบุคคล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ด้านระบบราชการ ด้านการบริหารและการจัดการหรือด้านกฎหมาย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ซึ่งมีผลงานทางวิชาการหรือมีความรู้เป็นที่ยอมรับ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และไม่ได้เป็นกรรมการของคณะกรรมการกลางข้าราชการหรือพนักงานส่วนท้องถิ่น หรือกรรมการของคณะกรรมการข้าราชการหรือพนักงานส่วนท้องถิ่น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และให้นำความในมาตรา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6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วรรคหนึ่ง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มาใช้บังคับด้วย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รัฐมนตรีว่าการกระทรวงมหาดไทยมีหน้าที่ดำเนินการจัดให้มีการคัดเลือกประธานกรรมการมาตรฐานการบริหารงานบุคคลส่วนท้องถิ่น ตามหลักเกณฑ์และเงื่อนไขที่คณะรัฐมนตรีกำหนด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lastRenderedPageBreak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ในกรณีที่ได้รายชื่อบุคคลซึ่งได้รับการคัดเลือกแล้ว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ให้รัฐมนตรีว่าการกระทรวงมหาดไทยประกาศแต่งตั้งบุคคลดังกล่าว เป็นประธานกรรมการมาตรฐานการบริหารงานบุคคลส่วนท้องถิ่น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32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ประธานกรรมการมาตรฐานการบริหารงานบุคคลส่วนท้องถิ่นมีวาระอยู่ในตำแหน่งคราวละหกปีนับแต่วันที่ได้รับการแต่งตั้ง และให้ดำรงตำแหน่งได้เพียงวาระเดียว นอกจากการพ้นจากตำแหน่งตามวาระ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ประธานกรรมการมาตรฐานการบริหารงานบุคคลส่วนท้องถิ่นพ้นจากตำแหน่งเมื่อ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(1)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ตาย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(2)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ลาออก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โดยยื่นหนังสือลาออกต่อรัฐมนตรีว่าการกระทรวงมหาดไทย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(3)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รัฐมนตรีว่าการกระทรวงมหาดไทยสั่งให้ออก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โดยความเห็นชอบของคณะรัฐมนตรีเนื่องจากมีความประพฤติเสื่อมเสีย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บกพร่อง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หรือไม่สุจริตต่อหน้าที่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(4)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ขาดคุณสมบัติตามมาตรา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31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วรรคสอง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(5)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เป็นบุคคลล้มละลาย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(6)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เป็นคนไร้ความสามารถหรือเสมือนไร้ความสามารถ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(7)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ได้รับโทษจำคุกโดยคำพิพากษาถึงที่สุดให้จำคุก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33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ให้คณะกรรมการมาตรฐานการบริหารงานบุคคลส่วนท้องถิ่นมีอำนาจหน้าที่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ดังต่อไปนี้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(1)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กำหนดมาตรฐานกลางและแนวทางในการรักษาระบบคุณธรรมเกี่ยวกับการบริหารงานบุคคลโดยเฉพาะ ในเรื่องการแต่งตั้งและการให้พ้นจากตำแหน่งของพนักงานส่วนท้องถิ่น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รวมตลอดถึงการกำหนดโครงสร้างอัตราเงินเดือนและประโยชน์ตอบแทนอื่น ให้มีสัดส่วนที่เหมาะสมแก่รายได้และการพัฒนาท้องถิ่นตามอำนาจหน้าที่ขององค์กรปกครองส่วนท้องถิ่น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ทั้งนี้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การกำหนดมาตรฐานกลางและแนวทางจะต้อง ไม่มีลักษณะเป็นการกำหนดหลักเกณฑ์การบริหารงานบุคคลโดยเฉพาะเจาะจงที่ทำให้องค์กรปกครองส่วนท้องถิ่นไม่สามารถบริหารงานบุคคลตามความต้องการ และความเหมาะสมของแต่ละองค์กรปกครองส่วนท้องถิ่นได้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(2)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ำหนดแนวทางการพัฒนาการบริหารงานบุคคลส่วนท้องถิ่นเพื่อรองรับการกระจายอำนาจการปกครองส่ว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(3)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กำหนดหลักเกณฑ์และเงื่อนไขการคัดเลือกตามมาตรา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16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วรรคสาม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24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วรรคสาม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26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วรรคสาม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(4)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ส่งเสริมให้มีการศึกษา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วิเคราะห์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หรือวิจัยเกี่ยวกับการบริหารงานบุคคลส่วนท้องถิ่น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(5)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ให้คำปรึกษา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คำแนะนำ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และพิจารณาปัญหาเกี่ยวกับการบริหารงานบุคคลส่วนท้องถิ่นแก่องค์กรปกครองส่วนท้องถิ่น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(6)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ประสานงานกับคณะรัฐมนตรี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หน่วยงานของรัฐ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องค์กรปกครองส่วนท้องถิ่นคณะกรรมการข้าราชการตามกฎหมายว่าด้วยระเบียบข้าราชการประเภทต่าง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ๆ  คณะกรรมการกลางข้าราชการหรือพนักงานส่วนท้องถิ่น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และคณะกรรมการข้าราชการหรือพนักงานส่วนท้องถิ่น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เพื่อส่งเสริมให้การบริหารงานบุคคลส่วนท้องถิ่นมีประสิทธิภาพ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(7)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ปฏิบัติการอื่นตามที่กำหนดไว้ในพระราชบัญญัตินี้หรือกฎหมายอื่น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การกำหนดมาตรฐานกลางตามวรรคหนึ่ง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(1)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ให้ใช้เป็นแนวทางในการบริหารงานบุคคลของกรุงเทพมหานคร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เมืองพัทยา และองค์กรปกครองส่วนท้องถิ่นอื่นที่มีกฎหมายจัดตั้งขึ้นตามมาตรา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29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ด้วย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34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นกรณีที่คณะกรรมการมาตรฐานการบริหารงานบุคคลส่วนท้องถิ่นเห็นว่าการกำหนดมาตรฐานทั่วไปของคณะกรรมการกลางข้าราชการ หรือพนักงานส่วนท้องถิ่นขัดแย้งกับมาตรฐานกลางหรือแนวทางตามมาตรา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33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หรือมีปัญหา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lastRenderedPageBreak/>
        <w:t>ข้อโต้แย้งในการกำหนดหลักเกณฑ์การบริหารงานบุคคล ระหว่างคณะกรรมการข้าราชการหรือพนักงานส่วนท้องถิ่นกับคณะกรรมการกลางข้าราชการหรือพนักงานส่ว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ให้คณะกรรมการมาตรฐานการบริหารงานบุคคลส่วนท้องถิ่นแจ้ง ให้คณะกรรมการกลางข้าราชการหรือพนักงานส่วนท้องถิ่นหรือคณะกรรมการข้าราชการหรือพนักงานส่ว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แล้วแต่กรณี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ดำเนินการแก้ไขให้ถูกต้องตามมาตรฐานกลาง และถ้ามิได้มีการดำเนินการในเวลาอันสมควรหรือการดำเนินการของคณะกรรมการกลางข้าราชการหรือพนักงานส่ว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หรือคณะกรรมการข้าราชการ หรือพนักงานส่วนท้องถิ่นจะเกิดความเสียหายอย่างร้ายแรงต่อการบริหารเป็นส่วนรวมหรือไม่เป็นธรรมแก่ข้าราชการหรือพนักงานส่วนท้องถิ่น ให้คณะกรรมการมาตรฐานการบริหารงานบุคคลส่วนท้องถิ่นมีอำนาจสั่งระงับการใช้หลักเกณฑ์การบริหารงานบุคคลนั้นได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35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ในการจ่ายเงินเดือน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ประโยชน์ตอบแทนอื่น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และเงินค่าจ้างของข้าราชการ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หรือพนักงานส่วนท้องถิ่น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และลูกจ้าง ที่นำมาจากเงินรายได้ที่ไม่รวมเงินอุดหนุนและเงินกู้หรือเงินอื่นใดนั้น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องค์กรปกครองส่วนท้องถิ่นแต่ละแห่งจะกำหนดสูงกว่าร้อยละสี่สิบของเงินงบประมาณรายจ่ายประจำปีขององค์กรปกครองส่วนท้องถิ่นนั้นไม่ได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36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ให้จัดตั้งสำนักงานคณะกรรมการมาตรฐานการบริหารงานบุคคลส่วนท้องถิ่นขึ้นในสำนักงานปลัดกระทรวง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กระทรวงมหาดไทย มีหน้าที่รับผิดชอบงานในราชการของคณะกรรมการมาตรฐานการบริหารงานบุคคลส่วนท้องถิ่น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และมีอำนาจหน้าที่ดังต่อไปนี้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(1)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รับผิดชอบในงานธุรการของคณะกรรมการมาตรฐานการบริหารงานบุคคลส่วนท้องถิ่น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(2)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ศึกษา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วิเคราะห์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และรวบรวมข้อมูลต่าง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ๆ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เกี่ยวกับงานของคณะกรรมการมาตรฐานการบริหารงานบุคคลส่วนท้องถิ่น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(3)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ประสานงาน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ติดตาม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และประเมินผลการบริหารงานบุคคลขององค์กรปกครองส่วนท้องถิ่น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(4)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ช่วยเหลือ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และให้คำปรึกษาและแนะนำเกี่ยวกับการบริหารงานบุคคลของส่วนท้องถิ่น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(5)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จัดประชุม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สัมมนา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ฝึกอบรม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รวมทั้งการประชาสัมพันธ์และเผยแพร่ความรู้เกี่ยวกับการบริหารงานบุคคลส่วนท้องถิ่น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(6)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จัดทำรายงานประจำปีเกี่ยวกับวัตถุประสงค์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ผลงาน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และอุปสรรคในการปฏิบัติหน้าที่และ ในการดำเนินงานของคณะกรรมการมาตรฐานการบริหารงานบุคคลส่วนท้องถิ่น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และสำนักงานคณะกรรมการมาตรฐานการบริหารงานบุคคลส่วนท้องถิ่น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(7)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ปฏิบัติงานอื่น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ๆ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ตามที่คณะกรรมการมาตรฐานการบริหารงานบุคคลส่วนท้องถิ่นมอบหมาย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</w:p>
    <w:p w:rsidR="00B16D09" w:rsidRPr="00B16D09" w:rsidRDefault="00B16D09" w:rsidP="00B16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ngsana New" w:eastAsia="Times New Roman" w:hAnsi="Angsana New" w:cs="Angsana New"/>
          <w:color w:val="000000"/>
          <w:sz w:val="28"/>
        </w:rPr>
      </w:pPr>
      <w:r w:rsidRPr="00B16D09">
        <w:rPr>
          <w:rFonts w:ascii="AngsanaUPC" w:eastAsia="Times New Roman" w:hAnsi="AngsanaUPC" w:cs="AngsanaUPC"/>
          <w:color w:val="000000"/>
          <w:sz w:val="24"/>
          <w:szCs w:val="24"/>
          <w:cs/>
        </w:rPr>
        <w:t>บทเฉพาะกาล</w:t>
      </w:r>
    </w:p>
    <w:p w:rsidR="00B16D09" w:rsidRPr="00B16D09" w:rsidRDefault="00B16D09" w:rsidP="00B16D0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37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ผู้ใดเป็นข้าราชการองค์การบริหารส่วนจังหวัด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พนักงานเทศบาลพนักงานส่วนตำบล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หรือพนักงานเมืองพัทยา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อยู่ก่อนวันที่พระราชบัญญัตินี้ใช้บังคับ ให้ผู้นั้นเป็นข้าราชการหรือพนักงานส่วนท้องถิ่นตามพระราชบัญญัตินี้ต่อไป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โดยได้รับเงินเดือนหรือค่าจ้าง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และสิทธิและประโยชน์เช่นเดิม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38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ผู้ใดเป็นลูกจ้างประจำขององค์การบริหารส่วนจังหวัด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เทศบาลองค์การบริหารส่วนตำบล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หรือเมืองพัทยา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อยู่ก่อนวันที่พระราชบัญญัตินี้ใช้บังคับ ให้ผู้นั้นเป็นลูกจ้างตามพระราชบัญญัตินี้ต่อไป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โดยได้รับค่าจ้าง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และสิทธิและประโยชน์เช่นเดิม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39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ให้ดำเนินการจัดให้มีคณะกรรมการมาตรฐานการบริหารงานบุคคลส่วนท้องถิ่น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คณะกรรมการกลางข้าราชการหรือพนักงานส่วนท้องถิ่น และคณะกรรมการข้าราชการหรือพนักงานส่วนท้องถิ่น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สำนักงานคณะกรรมการมาตรฐานงานบุคคลส่วนท้องถิ่นตามพระราชบัญญัตินี้ภายในหนึ่งปีนับแต่วันที่พระราชบัญญัตินี้ใช้บังคับ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lastRenderedPageBreak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ในระหว่างที่ยังไม่มีคณะกรรมการข้าราชการหรือพนักงานส่วนท้องถิ่นตามพระราชบัญญัตินี้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ให้การบริหารงานบุคคล ในองค์กรปกครองส่วนท้องถิ่นนั้นเป็นไปตามที่กำหนดไว้ในกฎหมายว่าด้วยการจัดตั้งองค์กรปกครองส่วนท้องถิ่นนั้นจนกว่าจะมีคณะกรรมการข้าราชการหรือพนักงานส่วนท้องถิ่นตามพระราชบัญญัตินี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ในระหว่างที่ยังไม่มีการกำหนดมาตรฐานกลาง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มาตรฐานทั่วไป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หลักเกณฑ์และวิธีการปฏิบัติเกี่ยวกับการบริหารงานบุคคลของข้าราชการหรือพนักงานส่วนท้องถิ่นตามพระราชบัญญัตินี้ ให้พระราชบัญญัติ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พระราชกฤษฎีกา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กฎ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ระเบียบ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ข้อบังคับ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ประกาศ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หรือคำสั่งที่เกี่ยวกับการบริหารงานบุคคลของข้าราชการองค์การบริหารส่วนจังหวัด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พนักงานเทศบาล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พนักงานส่วนตำบล และพนักงานเมืองพัทยา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ที่ใช้บังคับอยู่ในวันที่พระราชบัญญัตินี้ใช้บังคับ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ยังคงใช้บังคับได้ต่อไปเท่าที่ไม่ขัดหรือแย้งกับพระราชบัญญัตินี้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40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ในวาระเริ่มแรกก่อนที่จะมีกรรมการตามมาตรา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30 (4)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ให้คณะกรรมการมาตรฐานการบริหารงานบุคคลส่วนท้องถิ่น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ประกอบด้วยกรรมการตามมาตรา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30(2)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(3)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เพื่อทำหน้าที่เท่าที่จำเป็น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ให้กรรมการตามวรรคหนึ่ง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ดำเนินการกำหนดหลักเกณฑ์และเงื่อนไขการคัดเลือกกรรมการตามมาตรา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33 (3)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ภายในกำหนดเวลาไม่เกินเก้าสิบวัน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นับแต่วันที่คณะรัฐมนตรีแต่งตั้งกรรมการตามมาตรา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30 (3)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ให้กรรมการตามวรรคหนึ่ง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เลือกกรรมการผู้หนึ่งเป็นประธานกรรมการ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เพื่อทำหน้าที่ไปพลางก่อนจนกว่าจะมีกรรมการตามมาตรา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30 (4)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41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บรรดากิจการที่กำหนดเป็นอำนาจหน้าที่ของคณะกรรมการข้าราชการหรือพนักงานส่วนท้องถิ่นตามพระราชบัญญัตินี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ถ้าได้มีการดำเนินการไปแล้วหรือกำลังดำเนินการอยู่ก่อนวันที่พระราชบัญญัตินี้ใช้บังคับ ถ้าการนั้นได้กระทำโดยชอบด้วยกฎหมายที่ใช้บังคับอยู่ก่อนวันที่พระราชบัญญัตินี้ใช้บังคับ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ให้ถือว่าการนั้นได้ดำเนินการไปแล้วหรือกำลังดำเนินการอยู่ตามพระราชบัญญัตินี้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42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องค์กรปกครองส่วนท้องถิ่นใดที่จ่ายเงินเดือน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ประโยชน์ตอบแทนอื่นและค่าจ้างของข้าราชการหรือพนักงานส่วนท้องถิ่น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และลูกจ้าง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ไม่เป็นไปตามที่กำหนด ในมาตรา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35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ในวันที่พระราชบัญญัตินี้ใช้บังคับ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ต้องดำเนินการให้เป็นไปตามมาตรา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35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ภายในห้าปีนับแต่วันที่พระราชบัญญัตินี้ใช้บังคับ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br/>
        <w:t>                  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มาตรา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43 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ในระหว่างที่ยังมิได้จัดตั้งสำนักงานคณะกรรมการมาตรฐานการบริหารงานบุคคลส่วนท้องถิ่น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</w:rPr>
        <w:t> </w:t>
      </w:r>
      <w:r w:rsidRPr="00B16D09">
        <w:rPr>
          <w:rFonts w:ascii="AngsanaUPC" w:eastAsia="Times New Roman" w:hAnsi="AngsanaUPC" w:cs="AngsanaUPC"/>
          <w:color w:val="000000"/>
          <w:sz w:val="27"/>
          <w:szCs w:val="27"/>
          <w:cs/>
        </w:rPr>
        <w:t>ให้กรมการปกครองรับผิดชอบปฏิบัติหน้าที่เท่าที่จำเป็นไปพลางก่อน</w:t>
      </w:r>
    </w:p>
    <w:p w:rsidR="00B16D09" w:rsidRPr="00B16D09" w:rsidRDefault="00B16D09" w:rsidP="00B16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16D09">
        <w:rPr>
          <w:rFonts w:ascii="AngsanaUPC" w:eastAsia="Times New Roman" w:hAnsi="AngsanaUPC" w:cs="AngsanaUPC"/>
          <w:color w:val="000000"/>
          <w:sz w:val="24"/>
          <w:szCs w:val="24"/>
        </w:rPr>
        <w:br/>
      </w:r>
      <w:r w:rsidRPr="00B16D09">
        <w:rPr>
          <w:rFonts w:ascii="AngsanaUPC" w:eastAsia="Times New Roman" w:hAnsi="AngsanaUPC" w:cs="AngsanaUPC"/>
          <w:color w:val="000000"/>
          <w:sz w:val="24"/>
          <w:szCs w:val="24"/>
          <w:cs/>
        </w:rPr>
        <w:t>ผู้รับสนองพระบรมราชโองการ</w:t>
      </w:r>
    </w:p>
    <w:p w:rsidR="00B16D09" w:rsidRPr="00B16D09" w:rsidRDefault="00B16D09" w:rsidP="00B16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16D09">
        <w:rPr>
          <w:rFonts w:ascii="AngsanaUPC" w:eastAsia="Times New Roman" w:hAnsi="AngsanaUPC" w:cs="AngsanaUPC"/>
          <w:color w:val="000000"/>
          <w:sz w:val="24"/>
          <w:szCs w:val="24"/>
          <w:cs/>
        </w:rPr>
        <w:t>ชวน</w:t>
      </w:r>
      <w:r w:rsidRPr="00B16D09">
        <w:rPr>
          <w:rFonts w:ascii="AngsanaUPC" w:eastAsia="Times New Roman" w:hAnsi="AngsanaUPC" w:cs="AngsanaUPC"/>
          <w:color w:val="000000"/>
          <w:sz w:val="24"/>
          <w:szCs w:val="24"/>
        </w:rPr>
        <w:t> </w:t>
      </w:r>
      <w:r w:rsidRPr="00B16D09">
        <w:rPr>
          <w:rFonts w:ascii="AngsanaUPC" w:eastAsia="Times New Roman" w:hAnsi="AngsanaUPC" w:cs="AngsanaUPC"/>
          <w:color w:val="000000"/>
          <w:sz w:val="24"/>
          <w:szCs w:val="24"/>
          <w:cs/>
        </w:rPr>
        <w:t>หลีกภัย</w:t>
      </w:r>
    </w:p>
    <w:p w:rsidR="00B16D09" w:rsidRPr="00B16D09" w:rsidRDefault="00B16D09" w:rsidP="00B16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16D09">
        <w:rPr>
          <w:rFonts w:ascii="AngsanaUPC" w:eastAsia="Times New Roman" w:hAnsi="AngsanaUPC" w:cs="AngsanaUPC"/>
          <w:color w:val="000000"/>
          <w:sz w:val="24"/>
          <w:szCs w:val="24"/>
          <w:cs/>
        </w:rPr>
        <w:t>นายกรัฐมนตรี</w:t>
      </w:r>
    </w:p>
    <w:p w:rsidR="00FC2E0B" w:rsidRDefault="00FC2E0B">
      <w:bookmarkStart w:id="0" w:name="_GoBack"/>
      <w:bookmarkEnd w:id="0"/>
    </w:p>
    <w:sectPr w:rsidR="00FC2E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09"/>
    <w:rsid w:val="00B16D09"/>
    <w:rsid w:val="00FC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16D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B16D09"/>
    <w:rPr>
      <w:rFonts w:ascii="Angsana New" w:eastAsia="Times New Roman" w:hAnsi="Angsana New" w:cs="Angsana New"/>
      <w:sz w:val="28"/>
    </w:rPr>
  </w:style>
  <w:style w:type="paragraph" w:styleId="a3">
    <w:name w:val="Normal (Web)"/>
    <w:basedOn w:val="a"/>
    <w:uiPriority w:val="99"/>
    <w:semiHidden/>
    <w:unhideWhenUsed/>
    <w:rsid w:val="00B16D0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16D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B16D09"/>
    <w:rPr>
      <w:rFonts w:ascii="Angsana New" w:eastAsia="Times New Roman" w:hAnsi="Angsana New" w:cs="Angsana New"/>
      <w:sz w:val="28"/>
    </w:rPr>
  </w:style>
  <w:style w:type="paragraph" w:styleId="a3">
    <w:name w:val="Normal (Web)"/>
    <w:basedOn w:val="a"/>
    <w:uiPriority w:val="99"/>
    <w:semiHidden/>
    <w:unhideWhenUsed/>
    <w:rsid w:val="00B16D0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0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5579</Words>
  <Characters>31804</Characters>
  <Application>Microsoft Office Word</Application>
  <DocSecurity>0</DocSecurity>
  <Lines>265</Lines>
  <Paragraphs>74</Paragraphs>
  <ScaleCrop>false</ScaleCrop>
  <Company/>
  <LinksUpToDate>false</LinksUpToDate>
  <CharactersWithSpaces>37309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2019-03-27T06:44:00Z</dcterms:created>
  <dcterms:modified xsi:type="dcterms:W3CDTF">2019-03-27T06:44:00Z</dcterms:modified>
</cp:coreProperties>
</file>